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03577" w:rsidRPr="00103577" w:rsidRDefault="00103577" w:rsidP="00481B83">
      <w:r w:rsidRPr="00103577">
        <w:t xml:space="preserve">Egy praktikus fali tartót keres? Ez esetben a LCDH 01/BK garantáltan ideális választás lesz Önnek!  A fali tartó 3 ponton forgatható tartókarral, valamint dönthető alaplappal rendelkezik. A fekete színű polc összesen 15 kg súlyig terhelhető. Az alaplap kialakítása a VESA szabvány szerint került sor. Válassza a minőségi termékeket és rendeljen </w:t>
      </w:r>
      <w:proofErr w:type="spellStart"/>
      <w:r w:rsidRPr="00103577">
        <w:t>webáruházunkból</w:t>
      </w:r>
      <w:proofErr w:type="spellEnd"/>
      <w:r w:rsidRPr="00103577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03577" w:rsidRDefault="00103577" w:rsidP="00103577">
      <w:r>
        <w:t>LCD és plazma tv-hez, hangfalakhoz</w:t>
      </w:r>
    </w:p>
    <w:p w:rsidR="00103577" w:rsidRDefault="00103577" w:rsidP="00103577">
      <w:proofErr w:type="gramStart"/>
      <w:r>
        <w:t>teherbírás</w:t>
      </w:r>
      <w:proofErr w:type="gramEnd"/>
      <w:r>
        <w:t>: 15 kg</w:t>
      </w:r>
    </w:p>
    <w:p w:rsidR="00103577" w:rsidRDefault="00103577" w:rsidP="00103577">
      <w:r>
        <w:t>3 ponton forgatható tartókar</w:t>
      </w:r>
    </w:p>
    <w:p w:rsidR="00103577" w:rsidRDefault="00103577" w:rsidP="00103577">
      <w:proofErr w:type="gramStart"/>
      <w:r>
        <w:t>dönthető</w:t>
      </w:r>
      <w:proofErr w:type="gramEnd"/>
      <w:r>
        <w:t xml:space="preserve"> alaplap</w:t>
      </w:r>
    </w:p>
    <w:p w:rsidR="00103577" w:rsidRDefault="00103577" w:rsidP="00103577">
      <w:proofErr w:type="gramStart"/>
      <w:r>
        <w:t>rendkívül</w:t>
      </w:r>
      <w:proofErr w:type="gramEnd"/>
      <w:r>
        <w:t xml:space="preserve"> tág határok között állítható látószög</w:t>
      </w:r>
    </w:p>
    <w:p w:rsidR="00103577" w:rsidRDefault="00103577" w:rsidP="00103577">
      <w:proofErr w:type="gramStart"/>
      <w:r>
        <w:t>alumíniumöntvény</w:t>
      </w:r>
      <w:proofErr w:type="gramEnd"/>
      <w:r>
        <w:t xml:space="preserve"> konstrukció</w:t>
      </w:r>
    </w:p>
    <w:p w:rsidR="00103577" w:rsidRDefault="00103577" w:rsidP="00103577">
      <w:proofErr w:type="gramStart"/>
      <w:r>
        <w:t>tartozék</w:t>
      </w:r>
      <w:proofErr w:type="gramEnd"/>
      <w:r>
        <w:t xml:space="preserve"> szerelvények</w:t>
      </w:r>
    </w:p>
    <w:p w:rsidR="00103577" w:rsidRDefault="00103577" w:rsidP="00103577">
      <w:proofErr w:type="gramStart"/>
      <w:r>
        <w:t>alaplap</w:t>
      </w:r>
      <w:proofErr w:type="gramEnd"/>
      <w:r>
        <w:t xml:space="preserve"> kialakítása VESA szabvány szerint</w:t>
      </w:r>
    </w:p>
    <w:p w:rsidR="00103577" w:rsidRDefault="00103577" w:rsidP="00103577">
      <w:r>
        <w:t>VESA 75x75, 100x100</w:t>
      </w:r>
    </w:p>
    <w:p w:rsidR="00282F7A" w:rsidRPr="00282F7A" w:rsidRDefault="00103577" w:rsidP="00103577">
      <w:proofErr w:type="gramStart"/>
      <w:r>
        <w:t>fekete</w:t>
      </w:r>
      <w:bookmarkStart w:id="0" w:name="_GoBack"/>
      <w:bookmarkEnd w:id="0"/>
      <w:proofErr w:type="gramEnd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2022-07-29T08:17:00Z</dcterms:created>
  <dcterms:modified xsi:type="dcterms:W3CDTF">2022-07-29T08:17:00Z</dcterms:modified>
</cp:coreProperties>
</file>